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ADE3A" w14:textId="77777777" w:rsidR="001E6B36" w:rsidRPr="006A671F" w:rsidRDefault="00127B3D" w:rsidP="00127B3D">
      <w:pPr>
        <w:jc w:val="center"/>
        <w:rPr>
          <w:rFonts w:ascii="Times New Roman" w:hAnsi="Times New Roman" w:cs="Times New Roman"/>
          <w:sz w:val="24"/>
          <w:szCs w:val="24"/>
        </w:rPr>
      </w:pPr>
      <w:r w:rsidRPr="006A671F">
        <w:rPr>
          <w:rFonts w:ascii="Times New Roman" w:hAnsi="Times New Roman" w:cs="Times New Roman"/>
          <w:sz w:val="24"/>
          <w:szCs w:val="24"/>
        </w:rPr>
        <w:t>TDOT Utility Permit Requirements</w:t>
      </w:r>
    </w:p>
    <w:p w14:paraId="412C4B82" w14:textId="77777777" w:rsidR="006A671F" w:rsidRPr="006A671F" w:rsidRDefault="006A671F" w:rsidP="00127B3D">
      <w:pPr>
        <w:jc w:val="center"/>
        <w:rPr>
          <w:rFonts w:ascii="Times New Roman" w:hAnsi="Times New Roman" w:cs="Times New Roman"/>
          <w:sz w:val="24"/>
          <w:szCs w:val="24"/>
        </w:rPr>
      </w:pPr>
    </w:p>
    <w:p w14:paraId="5B599E68" w14:textId="77777777" w:rsidR="006A671F" w:rsidRPr="006A671F" w:rsidRDefault="006A671F" w:rsidP="006A671F">
      <w:pPr>
        <w:jc w:val="both"/>
        <w:rPr>
          <w:rFonts w:ascii="Times New Roman" w:hAnsi="Times New Roman" w:cs="Times New Roman"/>
          <w:sz w:val="24"/>
          <w:szCs w:val="24"/>
        </w:rPr>
      </w:pPr>
      <w:r w:rsidRPr="006A671F">
        <w:rPr>
          <w:rFonts w:ascii="Times New Roman" w:hAnsi="Times New Roman" w:cs="Times New Roman"/>
          <w:sz w:val="24"/>
          <w:szCs w:val="24"/>
        </w:rPr>
        <w:t>The TDOT Utility Department requires the City of Lebanon to apply for a permit on your behalf. In order for the City to process your request, we will need the following items as required by TDOT and the City of Lebanon to be submitted to our offices.  Once everything is in hand, we will apply for the permit on your behalf.</w:t>
      </w:r>
    </w:p>
    <w:p w14:paraId="181ED001" w14:textId="77777777" w:rsidR="006A671F" w:rsidRPr="006A671F" w:rsidRDefault="006A671F" w:rsidP="006A671F">
      <w:pPr>
        <w:jc w:val="both"/>
        <w:rPr>
          <w:rFonts w:ascii="Times New Roman" w:hAnsi="Times New Roman" w:cs="Times New Roman"/>
          <w:b/>
          <w:sz w:val="24"/>
          <w:szCs w:val="24"/>
        </w:rPr>
      </w:pPr>
      <w:r w:rsidRPr="006A671F">
        <w:rPr>
          <w:rFonts w:ascii="Times New Roman" w:hAnsi="Times New Roman" w:cs="Times New Roman"/>
          <w:b/>
          <w:sz w:val="24"/>
          <w:szCs w:val="24"/>
        </w:rPr>
        <w:t>TDOT SUBMITTAL REQUIREMENTS</w:t>
      </w:r>
    </w:p>
    <w:p w14:paraId="711E7021" w14:textId="77777777" w:rsidR="00127B3D" w:rsidRPr="006A671F" w:rsidRDefault="006A671F" w:rsidP="006A671F">
      <w:pPr>
        <w:pStyle w:val="ListParagraph"/>
        <w:numPr>
          <w:ilvl w:val="0"/>
          <w:numId w:val="2"/>
        </w:numPr>
        <w:jc w:val="both"/>
        <w:rPr>
          <w:rFonts w:ascii="Times New Roman" w:hAnsi="Times New Roman" w:cs="Times New Roman"/>
          <w:b/>
          <w:sz w:val="24"/>
          <w:szCs w:val="24"/>
        </w:rPr>
      </w:pPr>
      <w:r w:rsidRPr="006A671F">
        <w:rPr>
          <w:rFonts w:ascii="Times New Roman" w:hAnsi="Times New Roman" w:cs="Times New Roman"/>
          <w:b/>
          <w:sz w:val="24"/>
          <w:szCs w:val="24"/>
        </w:rPr>
        <w:t xml:space="preserve">Plan Sets </w:t>
      </w:r>
    </w:p>
    <w:p w14:paraId="37C0A3EA" w14:textId="77777777" w:rsidR="006A671F" w:rsidRPr="006A671F" w:rsidRDefault="00127B3D" w:rsidP="00127B3D">
      <w:pPr>
        <w:pStyle w:val="ListParagraph"/>
        <w:numPr>
          <w:ilvl w:val="0"/>
          <w:numId w:val="1"/>
        </w:numPr>
        <w:jc w:val="both"/>
        <w:rPr>
          <w:rFonts w:ascii="Times New Roman" w:hAnsi="Times New Roman" w:cs="Times New Roman"/>
          <w:sz w:val="24"/>
          <w:szCs w:val="24"/>
        </w:rPr>
      </w:pPr>
      <w:r w:rsidRPr="006A671F">
        <w:rPr>
          <w:rFonts w:ascii="Times New Roman" w:hAnsi="Times New Roman" w:cs="Times New Roman"/>
          <w:sz w:val="24"/>
          <w:szCs w:val="24"/>
        </w:rPr>
        <w:t>Three (3) sets of plans/</w:t>
      </w:r>
      <w:r w:rsidR="00E450C0" w:rsidRPr="006A671F">
        <w:rPr>
          <w:rFonts w:ascii="Times New Roman" w:hAnsi="Times New Roman" w:cs="Times New Roman"/>
          <w:sz w:val="24"/>
          <w:szCs w:val="24"/>
        </w:rPr>
        <w:t>sketches</w:t>
      </w:r>
      <w:r w:rsidRPr="006A671F">
        <w:rPr>
          <w:rFonts w:ascii="Times New Roman" w:hAnsi="Times New Roman" w:cs="Times New Roman"/>
          <w:sz w:val="24"/>
          <w:szCs w:val="24"/>
        </w:rPr>
        <w:t xml:space="preserve"> are required for all applications except roadway lighting, structure, consultant/contractor involvement and bridge encroachments where five (5) copies are required. Plans/sketches need not be large version or contain reference to items outside of TDOT’s responsibilities/Rights-of-way.  </w:t>
      </w:r>
    </w:p>
    <w:p w14:paraId="745D20A5" w14:textId="77777777" w:rsidR="006A671F" w:rsidRPr="006A671F" w:rsidRDefault="006A671F" w:rsidP="006A671F">
      <w:pPr>
        <w:pStyle w:val="ListParagraph"/>
        <w:jc w:val="both"/>
        <w:rPr>
          <w:rFonts w:ascii="Times New Roman" w:hAnsi="Times New Roman" w:cs="Times New Roman"/>
          <w:sz w:val="24"/>
          <w:szCs w:val="24"/>
        </w:rPr>
      </w:pPr>
    </w:p>
    <w:p w14:paraId="33BA5593" w14:textId="77777777" w:rsidR="00127B3D" w:rsidRPr="006A671F" w:rsidRDefault="00127B3D" w:rsidP="00127B3D">
      <w:pPr>
        <w:pStyle w:val="ListParagraph"/>
        <w:numPr>
          <w:ilvl w:val="0"/>
          <w:numId w:val="1"/>
        </w:numPr>
        <w:jc w:val="both"/>
        <w:rPr>
          <w:rFonts w:ascii="Times New Roman" w:hAnsi="Times New Roman" w:cs="Times New Roman"/>
          <w:sz w:val="24"/>
          <w:szCs w:val="24"/>
        </w:rPr>
      </w:pPr>
      <w:r w:rsidRPr="006A671F">
        <w:rPr>
          <w:rFonts w:ascii="Times New Roman" w:hAnsi="Times New Roman" w:cs="Times New Roman"/>
          <w:sz w:val="24"/>
          <w:szCs w:val="24"/>
        </w:rPr>
        <w:t>Plans/sketches should be submitted on 11”x17” paper.</w:t>
      </w:r>
    </w:p>
    <w:p w14:paraId="0E71B728" w14:textId="77777777" w:rsidR="00127B3D" w:rsidRPr="006A671F" w:rsidRDefault="00127B3D" w:rsidP="00127B3D">
      <w:pPr>
        <w:pStyle w:val="ListParagraph"/>
        <w:jc w:val="both"/>
        <w:rPr>
          <w:rFonts w:ascii="Times New Roman" w:hAnsi="Times New Roman" w:cs="Times New Roman"/>
          <w:sz w:val="24"/>
          <w:szCs w:val="24"/>
        </w:rPr>
      </w:pPr>
    </w:p>
    <w:p w14:paraId="3B8C2956" w14:textId="77777777" w:rsidR="00127B3D" w:rsidRPr="006A671F" w:rsidRDefault="00127B3D" w:rsidP="00127B3D">
      <w:pPr>
        <w:pStyle w:val="ListParagraph"/>
        <w:numPr>
          <w:ilvl w:val="0"/>
          <w:numId w:val="1"/>
        </w:numPr>
        <w:jc w:val="both"/>
        <w:rPr>
          <w:rFonts w:ascii="Times New Roman" w:hAnsi="Times New Roman" w:cs="Times New Roman"/>
          <w:sz w:val="24"/>
          <w:szCs w:val="24"/>
        </w:rPr>
      </w:pPr>
      <w:r w:rsidRPr="006A671F">
        <w:rPr>
          <w:rFonts w:ascii="Times New Roman" w:hAnsi="Times New Roman" w:cs="Times New Roman"/>
          <w:sz w:val="24"/>
          <w:szCs w:val="24"/>
        </w:rPr>
        <w:t>Plans/sketches must be color coded as follows:</w:t>
      </w:r>
    </w:p>
    <w:p w14:paraId="0B1A9DBD" w14:textId="77777777" w:rsidR="00962A48" w:rsidRPr="00962A48" w:rsidRDefault="00962A48" w:rsidP="00962A48">
      <w:pPr>
        <w:pStyle w:val="ListParagraph"/>
        <w:numPr>
          <w:ilvl w:val="1"/>
          <w:numId w:val="1"/>
        </w:numPr>
        <w:rPr>
          <w:rFonts w:ascii="Arial" w:hAnsi="Arial" w:cs="Arial"/>
        </w:rPr>
      </w:pPr>
      <w:r w:rsidRPr="00962A48">
        <w:rPr>
          <w:rFonts w:ascii="Arial" w:hAnsi="Arial" w:cs="Arial"/>
          <w:b/>
          <w:color w:val="FF0000"/>
        </w:rPr>
        <w:t>Red – Proposed facilities</w:t>
      </w:r>
    </w:p>
    <w:p w14:paraId="172218CE" w14:textId="77777777" w:rsidR="00962A48" w:rsidRPr="00962A48" w:rsidRDefault="00962A48" w:rsidP="00962A48">
      <w:pPr>
        <w:pStyle w:val="ListParagraph"/>
        <w:numPr>
          <w:ilvl w:val="1"/>
          <w:numId w:val="1"/>
        </w:numPr>
        <w:rPr>
          <w:rFonts w:ascii="Arial" w:hAnsi="Arial" w:cs="Arial"/>
        </w:rPr>
      </w:pPr>
      <w:r w:rsidRPr="00962A48">
        <w:rPr>
          <w:rFonts w:ascii="Arial" w:hAnsi="Arial" w:cs="Arial"/>
          <w:b/>
          <w:color w:val="008000"/>
        </w:rPr>
        <w:t>Green – Existing facilities to be removed and/or retired in place. (Grout 2” diameter or greater.)</w:t>
      </w:r>
    </w:p>
    <w:p w14:paraId="121E52B5" w14:textId="77777777" w:rsidR="00962A48" w:rsidRPr="00962A48" w:rsidRDefault="00962A48" w:rsidP="00962A48">
      <w:pPr>
        <w:pStyle w:val="ListParagraph"/>
        <w:numPr>
          <w:ilvl w:val="1"/>
          <w:numId w:val="1"/>
        </w:numPr>
        <w:rPr>
          <w:rFonts w:ascii="Arial" w:hAnsi="Arial" w:cs="Arial"/>
        </w:rPr>
      </w:pPr>
      <w:r w:rsidRPr="00962A48">
        <w:rPr>
          <w:rFonts w:ascii="Arial" w:hAnsi="Arial" w:cs="Arial"/>
          <w:b/>
          <w:color w:val="D2A000"/>
        </w:rPr>
        <w:t>Yellow – Existing facilities to remai</w:t>
      </w:r>
      <w:r>
        <w:rPr>
          <w:rFonts w:ascii="Arial" w:hAnsi="Arial" w:cs="Arial"/>
          <w:b/>
          <w:color w:val="D2A000"/>
        </w:rPr>
        <w:t>n</w:t>
      </w:r>
    </w:p>
    <w:p w14:paraId="3057A240" w14:textId="77777777" w:rsidR="00127B3D" w:rsidRPr="00962A48" w:rsidRDefault="00962A48" w:rsidP="00962A48">
      <w:pPr>
        <w:pStyle w:val="ListParagraph"/>
        <w:numPr>
          <w:ilvl w:val="1"/>
          <w:numId w:val="1"/>
        </w:numPr>
        <w:rPr>
          <w:rFonts w:ascii="Arial" w:hAnsi="Arial" w:cs="Arial"/>
        </w:rPr>
      </w:pPr>
      <w:r w:rsidRPr="00962A48">
        <w:rPr>
          <w:rFonts w:ascii="Arial" w:hAnsi="Arial" w:cs="Arial"/>
          <w:b/>
          <w:color w:val="0000FF"/>
        </w:rPr>
        <w:t>Blue – Temporary facilities</w:t>
      </w:r>
    </w:p>
    <w:p w14:paraId="2CF84971" w14:textId="77777777" w:rsidR="00127B3D" w:rsidRPr="006A671F" w:rsidRDefault="00127B3D" w:rsidP="00127B3D">
      <w:pPr>
        <w:pStyle w:val="ListParagraph"/>
        <w:ind w:left="1440"/>
        <w:jc w:val="both"/>
        <w:rPr>
          <w:rFonts w:ascii="Times New Roman" w:hAnsi="Times New Roman" w:cs="Times New Roman"/>
          <w:sz w:val="24"/>
          <w:szCs w:val="24"/>
        </w:rPr>
      </w:pPr>
    </w:p>
    <w:p w14:paraId="4C2645DF" w14:textId="77777777" w:rsidR="00127B3D" w:rsidRPr="006A671F" w:rsidRDefault="00127B3D" w:rsidP="00127B3D">
      <w:pPr>
        <w:pStyle w:val="ListParagraph"/>
        <w:numPr>
          <w:ilvl w:val="0"/>
          <w:numId w:val="1"/>
        </w:numPr>
        <w:jc w:val="both"/>
        <w:rPr>
          <w:rFonts w:ascii="Times New Roman" w:hAnsi="Times New Roman" w:cs="Times New Roman"/>
          <w:sz w:val="24"/>
          <w:szCs w:val="24"/>
        </w:rPr>
      </w:pPr>
      <w:r w:rsidRPr="006A671F">
        <w:rPr>
          <w:rFonts w:ascii="Times New Roman" w:hAnsi="Times New Roman" w:cs="Times New Roman"/>
          <w:sz w:val="24"/>
          <w:szCs w:val="24"/>
        </w:rPr>
        <w:t>Plans must contain the following information:</w:t>
      </w:r>
    </w:p>
    <w:p w14:paraId="73536356" w14:textId="77777777" w:rsidR="00127B3D" w:rsidRPr="00962A48" w:rsidRDefault="00127B3D" w:rsidP="00AD7EB2">
      <w:pPr>
        <w:pStyle w:val="ListParagraph"/>
        <w:numPr>
          <w:ilvl w:val="1"/>
          <w:numId w:val="1"/>
        </w:numPr>
        <w:jc w:val="both"/>
        <w:rPr>
          <w:rFonts w:ascii="Times New Roman" w:hAnsi="Times New Roman" w:cs="Times New Roman"/>
          <w:sz w:val="24"/>
          <w:szCs w:val="24"/>
        </w:rPr>
      </w:pPr>
      <w:r w:rsidRPr="00962A48">
        <w:rPr>
          <w:rFonts w:ascii="Times New Roman" w:hAnsi="Times New Roman" w:cs="Times New Roman"/>
          <w:sz w:val="24"/>
          <w:szCs w:val="24"/>
        </w:rPr>
        <w:t>Location/s within roadway Right-of-Way</w:t>
      </w:r>
      <w:r w:rsidR="00962A48" w:rsidRPr="00962A48">
        <w:rPr>
          <w:rFonts w:ascii="Times New Roman" w:hAnsi="Times New Roman" w:cs="Times New Roman"/>
          <w:sz w:val="24"/>
          <w:szCs w:val="24"/>
        </w:rPr>
        <w:t xml:space="preserve"> referenced numerica</w:t>
      </w:r>
      <w:r w:rsidR="00962A48">
        <w:rPr>
          <w:rFonts w:ascii="Times New Roman" w:hAnsi="Times New Roman" w:cs="Times New Roman"/>
          <w:sz w:val="24"/>
          <w:szCs w:val="24"/>
        </w:rPr>
        <w:t xml:space="preserve">lly to outside driving edge of </w:t>
      </w:r>
      <w:r w:rsidR="00962A48" w:rsidRPr="00962A48">
        <w:rPr>
          <w:rFonts w:ascii="Times New Roman" w:hAnsi="Times New Roman" w:cs="Times New Roman"/>
          <w:sz w:val="24"/>
          <w:szCs w:val="24"/>
        </w:rPr>
        <w:t>roadway (white line) and right-of-way</w:t>
      </w:r>
    </w:p>
    <w:p w14:paraId="6116C696" w14:textId="77777777" w:rsidR="00127B3D" w:rsidRPr="006A671F" w:rsidRDefault="00127B3D" w:rsidP="00127B3D">
      <w:pPr>
        <w:pStyle w:val="ListParagraph"/>
        <w:numPr>
          <w:ilvl w:val="1"/>
          <w:numId w:val="1"/>
        </w:numPr>
        <w:jc w:val="both"/>
        <w:rPr>
          <w:rFonts w:ascii="Times New Roman" w:hAnsi="Times New Roman" w:cs="Times New Roman"/>
          <w:sz w:val="24"/>
          <w:szCs w:val="24"/>
        </w:rPr>
      </w:pPr>
      <w:r w:rsidRPr="006A671F">
        <w:rPr>
          <w:rFonts w:ascii="Times New Roman" w:hAnsi="Times New Roman" w:cs="Times New Roman"/>
          <w:sz w:val="24"/>
          <w:szCs w:val="24"/>
        </w:rPr>
        <w:t>Buried facilities must show amount of cover with the use of profile and cross sections</w:t>
      </w:r>
      <w:r w:rsidR="00962A48">
        <w:rPr>
          <w:rFonts w:ascii="Times New Roman" w:hAnsi="Times New Roman" w:cs="Times New Roman"/>
          <w:sz w:val="24"/>
          <w:szCs w:val="24"/>
        </w:rPr>
        <w:t xml:space="preserve"> (minimum 36” cover required)</w:t>
      </w:r>
    </w:p>
    <w:p w14:paraId="41CD5B82" w14:textId="77777777" w:rsidR="002C328E" w:rsidRDefault="002C328E" w:rsidP="003E082F">
      <w:pPr>
        <w:pStyle w:val="ListParagraph"/>
        <w:numPr>
          <w:ilvl w:val="1"/>
          <w:numId w:val="1"/>
        </w:numPr>
        <w:jc w:val="both"/>
        <w:rPr>
          <w:rFonts w:ascii="Times New Roman" w:hAnsi="Times New Roman" w:cs="Times New Roman"/>
          <w:sz w:val="24"/>
          <w:szCs w:val="24"/>
        </w:rPr>
      </w:pPr>
      <w:r w:rsidRPr="002C328E">
        <w:rPr>
          <w:rFonts w:ascii="Times New Roman" w:hAnsi="Times New Roman" w:cs="Times New Roman"/>
          <w:sz w:val="24"/>
          <w:szCs w:val="24"/>
        </w:rPr>
        <w:t>Location of project (Street address, log mile if available, Longitude and Latitude must be shown in decimal of degree.   Google “Earth” is especially helpful with this and can be set</w:t>
      </w:r>
      <w:r>
        <w:rPr>
          <w:rFonts w:ascii="Times New Roman" w:hAnsi="Times New Roman" w:cs="Times New Roman"/>
          <w:sz w:val="24"/>
          <w:szCs w:val="24"/>
        </w:rPr>
        <w:t xml:space="preserve"> u</w:t>
      </w:r>
      <w:r w:rsidRPr="002C328E">
        <w:rPr>
          <w:rFonts w:ascii="Times New Roman" w:hAnsi="Times New Roman" w:cs="Times New Roman"/>
          <w:sz w:val="24"/>
          <w:szCs w:val="24"/>
        </w:rPr>
        <w:t>nder tools-options and then select “decimal of degrees</w:t>
      </w:r>
      <w:r>
        <w:rPr>
          <w:rFonts w:ascii="Times New Roman" w:hAnsi="Times New Roman" w:cs="Times New Roman"/>
          <w:sz w:val="24"/>
          <w:szCs w:val="24"/>
        </w:rPr>
        <w:t>.</w:t>
      </w:r>
    </w:p>
    <w:p w14:paraId="7E3C5D18" w14:textId="77777777" w:rsidR="00127B3D" w:rsidRPr="00D51EBC" w:rsidRDefault="00D51EBC" w:rsidP="0040331F">
      <w:pPr>
        <w:pStyle w:val="ListParagraph"/>
        <w:numPr>
          <w:ilvl w:val="1"/>
          <w:numId w:val="1"/>
        </w:numPr>
        <w:jc w:val="both"/>
        <w:rPr>
          <w:rFonts w:ascii="Times New Roman" w:hAnsi="Times New Roman" w:cs="Times New Roman"/>
          <w:sz w:val="24"/>
          <w:szCs w:val="24"/>
        </w:rPr>
      </w:pPr>
      <w:r w:rsidRPr="00D51EBC">
        <w:rPr>
          <w:rFonts w:ascii="Times New Roman" w:hAnsi="Times New Roman" w:cs="Times New Roman"/>
          <w:sz w:val="24"/>
          <w:szCs w:val="24"/>
        </w:rPr>
        <w:t>Show State Highway numbers, Federal Highway numbers, county and if      applicable, town or city</w:t>
      </w:r>
      <w:r w:rsidR="00127B3D" w:rsidRPr="00D51EBC">
        <w:rPr>
          <w:rFonts w:ascii="Times New Roman" w:hAnsi="Times New Roman" w:cs="Times New Roman"/>
          <w:sz w:val="24"/>
          <w:szCs w:val="24"/>
        </w:rPr>
        <w:t>.</w:t>
      </w:r>
    </w:p>
    <w:p w14:paraId="6CCC5DDF" w14:textId="77777777" w:rsidR="00D51EBC" w:rsidRDefault="00D51EBC" w:rsidP="00127B3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Show the beginning and </w:t>
      </w:r>
      <w:r w:rsidR="00127B3D" w:rsidRPr="006A671F">
        <w:rPr>
          <w:rFonts w:ascii="Times New Roman" w:hAnsi="Times New Roman" w:cs="Times New Roman"/>
          <w:sz w:val="24"/>
          <w:szCs w:val="24"/>
        </w:rPr>
        <w:t xml:space="preserve">end of project referenced to the nearest tenth of log mile.  </w:t>
      </w:r>
    </w:p>
    <w:p w14:paraId="773A3376" w14:textId="77777777" w:rsidR="00127B3D" w:rsidRPr="00D51EBC" w:rsidRDefault="00127B3D" w:rsidP="009644C4">
      <w:pPr>
        <w:pStyle w:val="ListParagraph"/>
        <w:numPr>
          <w:ilvl w:val="1"/>
          <w:numId w:val="1"/>
        </w:numPr>
        <w:jc w:val="both"/>
        <w:rPr>
          <w:rFonts w:ascii="Times New Roman" w:hAnsi="Times New Roman" w:cs="Times New Roman"/>
          <w:sz w:val="24"/>
          <w:szCs w:val="24"/>
        </w:rPr>
      </w:pPr>
      <w:r w:rsidRPr="00D51EBC">
        <w:rPr>
          <w:rFonts w:ascii="Times New Roman" w:hAnsi="Times New Roman" w:cs="Times New Roman"/>
          <w:sz w:val="24"/>
          <w:szCs w:val="24"/>
        </w:rPr>
        <w:t xml:space="preserve">Note: </w:t>
      </w:r>
      <w:r w:rsidR="00D51EBC" w:rsidRPr="00D51EBC">
        <w:rPr>
          <w:rFonts w:ascii="Times New Roman" w:hAnsi="Times New Roman" w:cs="Times New Roman"/>
          <w:sz w:val="24"/>
          <w:szCs w:val="24"/>
        </w:rPr>
        <w:t>Pencil and Paper drawings are allowed provided they legibly show all necessary information using the standard Color codes listed above</w:t>
      </w:r>
      <w:r w:rsidRPr="00D51EBC">
        <w:rPr>
          <w:rFonts w:ascii="Times New Roman" w:hAnsi="Times New Roman" w:cs="Times New Roman"/>
          <w:sz w:val="24"/>
          <w:szCs w:val="24"/>
        </w:rPr>
        <w:t>.</w:t>
      </w:r>
    </w:p>
    <w:p w14:paraId="0ED53506" w14:textId="77777777" w:rsidR="00E450C0" w:rsidRPr="006A671F" w:rsidRDefault="00E450C0" w:rsidP="00E450C0">
      <w:pPr>
        <w:pStyle w:val="ListParagraph"/>
        <w:ind w:left="1440"/>
        <w:jc w:val="both"/>
        <w:rPr>
          <w:rFonts w:ascii="Times New Roman" w:hAnsi="Times New Roman" w:cs="Times New Roman"/>
          <w:sz w:val="24"/>
          <w:szCs w:val="24"/>
        </w:rPr>
      </w:pPr>
    </w:p>
    <w:p w14:paraId="245FE419" w14:textId="77777777" w:rsidR="00127B3D" w:rsidRPr="00962A48" w:rsidRDefault="00962A48" w:rsidP="00C840F5">
      <w:pPr>
        <w:pStyle w:val="ListParagraph"/>
        <w:numPr>
          <w:ilvl w:val="0"/>
          <w:numId w:val="1"/>
        </w:numPr>
        <w:jc w:val="both"/>
        <w:rPr>
          <w:rFonts w:ascii="Times New Roman" w:hAnsi="Times New Roman" w:cs="Times New Roman"/>
          <w:sz w:val="24"/>
          <w:szCs w:val="24"/>
        </w:rPr>
      </w:pPr>
      <w:r w:rsidRPr="00962A48">
        <w:rPr>
          <w:rFonts w:ascii="Times New Roman" w:hAnsi="Times New Roman" w:cs="Times New Roman"/>
          <w:sz w:val="24"/>
          <w:szCs w:val="24"/>
        </w:rPr>
        <w:t>New appurtenances must be located as close to the Right of Way line as possible and referenced above/below the adjoining traveled way. Below ground structures must be                 structurally compliant to support machinery/vehicle travel across their axis without collapse or snag hazard.  With limited Fiber Optic exception (Fees apply) No Utility installations in areas where Controlled</w:t>
      </w:r>
      <w:r>
        <w:rPr>
          <w:rFonts w:ascii="Times New Roman" w:hAnsi="Times New Roman" w:cs="Times New Roman"/>
          <w:sz w:val="24"/>
          <w:szCs w:val="24"/>
        </w:rPr>
        <w:t xml:space="preserve"> </w:t>
      </w:r>
      <w:r w:rsidRPr="00962A48">
        <w:rPr>
          <w:rFonts w:ascii="Times New Roman" w:hAnsi="Times New Roman" w:cs="Times New Roman"/>
          <w:sz w:val="24"/>
          <w:szCs w:val="24"/>
        </w:rPr>
        <w:t>Access conditions exist.</w:t>
      </w:r>
    </w:p>
    <w:p w14:paraId="0DBE6069" w14:textId="77777777" w:rsidR="00E450C0" w:rsidRPr="006A671F" w:rsidRDefault="00E450C0" w:rsidP="00E450C0">
      <w:pPr>
        <w:pStyle w:val="ListParagraph"/>
        <w:jc w:val="both"/>
        <w:rPr>
          <w:rFonts w:ascii="Times New Roman" w:hAnsi="Times New Roman" w:cs="Times New Roman"/>
          <w:sz w:val="24"/>
          <w:szCs w:val="24"/>
        </w:rPr>
      </w:pPr>
    </w:p>
    <w:p w14:paraId="5B856101" w14:textId="77777777" w:rsidR="00E450C0" w:rsidRPr="006A671F" w:rsidRDefault="00E450C0" w:rsidP="00E450C0">
      <w:pPr>
        <w:pStyle w:val="ListParagraph"/>
        <w:numPr>
          <w:ilvl w:val="0"/>
          <w:numId w:val="1"/>
        </w:numPr>
        <w:jc w:val="both"/>
        <w:rPr>
          <w:rFonts w:ascii="Times New Roman" w:hAnsi="Times New Roman" w:cs="Times New Roman"/>
          <w:sz w:val="24"/>
          <w:szCs w:val="24"/>
        </w:rPr>
      </w:pPr>
      <w:r w:rsidRPr="006A671F">
        <w:rPr>
          <w:rFonts w:ascii="Times New Roman" w:hAnsi="Times New Roman" w:cs="Times New Roman"/>
          <w:sz w:val="24"/>
          <w:szCs w:val="24"/>
        </w:rPr>
        <w:t>All pipeline encroachments must include an information sheet.</w:t>
      </w:r>
    </w:p>
    <w:p w14:paraId="26E73A6F" w14:textId="77777777" w:rsidR="00E450C0" w:rsidRPr="006A671F" w:rsidRDefault="00E450C0" w:rsidP="00E450C0">
      <w:pPr>
        <w:pStyle w:val="ListParagraph"/>
        <w:rPr>
          <w:rFonts w:ascii="Times New Roman" w:hAnsi="Times New Roman" w:cs="Times New Roman"/>
          <w:sz w:val="24"/>
          <w:szCs w:val="24"/>
        </w:rPr>
      </w:pPr>
    </w:p>
    <w:p w14:paraId="0FB96A5A" w14:textId="77777777" w:rsidR="00E450C0" w:rsidRPr="006A671F" w:rsidRDefault="00E450C0" w:rsidP="00E450C0">
      <w:pPr>
        <w:pStyle w:val="ListParagraph"/>
        <w:numPr>
          <w:ilvl w:val="0"/>
          <w:numId w:val="1"/>
        </w:numPr>
        <w:jc w:val="both"/>
        <w:rPr>
          <w:rFonts w:ascii="Times New Roman" w:hAnsi="Times New Roman" w:cs="Times New Roman"/>
          <w:sz w:val="24"/>
          <w:szCs w:val="24"/>
        </w:rPr>
      </w:pPr>
      <w:r w:rsidRPr="006A671F">
        <w:rPr>
          <w:rFonts w:ascii="Times New Roman" w:hAnsi="Times New Roman" w:cs="Times New Roman"/>
          <w:sz w:val="24"/>
          <w:szCs w:val="24"/>
        </w:rPr>
        <w:t>All Utilities must be located as near as practical to the Right-of-way line</w:t>
      </w:r>
    </w:p>
    <w:p w14:paraId="5731B0BF" w14:textId="77777777" w:rsidR="006A671F" w:rsidRPr="006A671F" w:rsidRDefault="006A671F" w:rsidP="006A671F">
      <w:pPr>
        <w:pStyle w:val="ListParagraph"/>
        <w:jc w:val="both"/>
        <w:rPr>
          <w:rFonts w:ascii="Times New Roman" w:hAnsi="Times New Roman" w:cs="Times New Roman"/>
          <w:sz w:val="24"/>
          <w:szCs w:val="24"/>
        </w:rPr>
      </w:pPr>
    </w:p>
    <w:p w14:paraId="2856761D" w14:textId="77777777" w:rsidR="006A671F" w:rsidRPr="006A671F" w:rsidRDefault="006A671F" w:rsidP="006A671F">
      <w:pPr>
        <w:pStyle w:val="ListParagraph"/>
        <w:numPr>
          <w:ilvl w:val="0"/>
          <w:numId w:val="2"/>
        </w:numPr>
        <w:jc w:val="both"/>
        <w:rPr>
          <w:rFonts w:ascii="Times New Roman" w:hAnsi="Times New Roman" w:cs="Times New Roman"/>
          <w:b/>
          <w:sz w:val="24"/>
          <w:szCs w:val="24"/>
        </w:rPr>
      </w:pPr>
      <w:r w:rsidRPr="006A671F">
        <w:rPr>
          <w:rFonts w:ascii="Times New Roman" w:hAnsi="Times New Roman" w:cs="Times New Roman"/>
          <w:b/>
          <w:sz w:val="24"/>
          <w:szCs w:val="24"/>
        </w:rPr>
        <w:t>Pipeline Encroachment – Form 2011</w:t>
      </w:r>
    </w:p>
    <w:p w14:paraId="17FE1180" w14:textId="77777777" w:rsidR="006A671F" w:rsidRPr="006A671F" w:rsidRDefault="006A671F" w:rsidP="006A671F">
      <w:pPr>
        <w:pStyle w:val="ListParagraph"/>
        <w:numPr>
          <w:ilvl w:val="1"/>
          <w:numId w:val="2"/>
        </w:numPr>
        <w:jc w:val="both"/>
        <w:rPr>
          <w:rFonts w:ascii="Times New Roman" w:hAnsi="Times New Roman" w:cs="Times New Roman"/>
          <w:sz w:val="24"/>
          <w:szCs w:val="24"/>
        </w:rPr>
      </w:pPr>
      <w:r w:rsidRPr="006A671F">
        <w:rPr>
          <w:rFonts w:ascii="Times New Roman" w:hAnsi="Times New Roman" w:cs="Times New Roman"/>
          <w:sz w:val="24"/>
          <w:szCs w:val="24"/>
        </w:rPr>
        <w:t>Link to form is available on our website</w:t>
      </w:r>
    </w:p>
    <w:p w14:paraId="08F2229C" w14:textId="77777777" w:rsidR="006A671F" w:rsidRPr="006A671F" w:rsidRDefault="006A671F" w:rsidP="006A671F">
      <w:pPr>
        <w:pStyle w:val="ListParagraph"/>
        <w:ind w:left="1080"/>
        <w:jc w:val="both"/>
        <w:rPr>
          <w:rFonts w:ascii="Times New Roman" w:hAnsi="Times New Roman" w:cs="Times New Roman"/>
          <w:sz w:val="24"/>
          <w:szCs w:val="24"/>
        </w:rPr>
      </w:pPr>
    </w:p>
    <w:p w14:paraId="4C267C9C" w14:textId="77777777" w:rsidR="006A671F" w:rsidRPr="006A671F" w:rsidRDefault="006A671F" w:rsidP="006A671F">
      <w:pPr>
        <w:pStyle w:val="ListParagraph"/>
        <w:numPr>
          <w:ilvl w:val="0"/>
          <w:numId w:val="2"/>
        </w:numPr>
        <w:jc w:val="both"/>
        <w:rPr>
          <w:rFonts w:ascii="Times New Roman" w:hAnsi="Times New Roman" w:cs="Times New Roman"/>
          <w:b/>
          <w:sz w:val="24"/>
          <w:szCs w:val="24"/>
        </w:rPr>
      </w:pPr>
      <w:r w:rsidRPr="006A671F">
        <w:rPr>
          <w:rFonts w:ascii="Times New Roman" w:hAnsi="Times New Roman" w:cs="Times New Roman"/>
          <w:b/>
          <w:sz w:val="24"/>
          <w:szCs w:val="24"/>
        </w:rPr>
        <w:t>Environmental Form</w:t>
      </w:r>
    </w:p>
    <w:p w14:paraId="7B874083" w14:textId="77777777" w:rsidR="006A671F" w:rsidRPr="006A671F" w:rsidRDefault="006A671F" w:rsidP="006A671F">
      <w:pPr>
        <w:pStyle w:val="ListParagraph"/>
        <w:numPr>
          <w:ilvl w:val="1"/>
          <w:numId w:val="2"/>
        </w:numPr>
        <w:jc w:val="both"/>
        <w:rPr>
          <w:rFonts w:ascii="Times New Roman" w:hAnsi="Times New Roman" w:cs="Times New Roman"/>
          <w:sz w:val="24"/>
          <w:szCs w:val="24"/>
        </w:rPr>
      </w:pPr>
      <w:r w:rsidRPr="006A671F">
        <w:rPr>
          <w:rFonts w:ascii="Times New Roman" w:hAnsi="Times New Roman" w:cs="Times New Roman"/>
          <w:sz w:val="24"/>
          <w:szCs w:val="24"/>
        </w:rPr>
        <w:t>Link to form is available on our website.</w:t>
      </w:r>
    </w:p>
    <w:p w14:paraId="0EC2EB9C" w14:textId="23D61266" w:rsidR="006A671F" w:rsidRDefault="006A671F" w:rsidP="006A671F">
      <w:pPr>
        <w:pStyle w:val="ListParagraph"/>
        <w:numPr>
          <w:ilvl w:val="1"/>
          <w:numId w:val="2"/>
        </w:numPr>
        <w:jc w:val="both"/>
        <w:rPr>
          <w:rFonts w:ascii="Times New Roman" w:hAnsi="Times New Roman" w:cs="Times New Roman"/>
          <w:sz w:val="24"/>
          <w:szCs w:val="24"/>
        </w:rPr>
      </w:pPr>
      <w:r w:rsidRPr="006A671F">
        <w:rPr>
          <w:rFonts w:ascii="Times New Roman" w:hAnsi="Times New Roman" w:cs="Times New Roman"/>
          <w:sz w:val="24"/>
          <w:szCs w:val="24"/>
        </w:rPr>
        <w:t>Applicant to fill out everything highlighted in yellow.  Remove highlighting after execution (before sending to the City).</w:t>
      </w:r>
    </w:p>
    <w:p w14:paraId="668CA94C" w14:textId="682A17C3" w:rsidR="00796EE9" w:rsidRPr="006A671F" w:rsidRDefault="00796EE9" w:rsidP="006A671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City will sign as representative.</w:t>
      </w:r>
    </w:p>
    <w:p w14:paraId="66D589A0" w14:textId="77777777" w:rsidR="006A671F" w:rsidRPr="006A671F" w:rsidRDefault="006A671F" w:rsidP="006A671F">
      <w:pPr>
        <w:pStyle w:val="ListParagraph"/>
        <w:ind w:left="1080"/>
        <w:jc w:val="both"/>
        <w:rPr>
          <w:rFonts w:ascii="Times New Roman" w:hAnsi="Times New Roman" w:cs="Times New Roman"/>
          <w:sz w:val="24"/>
          <w:szCs w:val="24"/>
        </w:rPr>
      </w:pPr>
    </w:p>
    <w:p w14:paraId="290DA3AE" w14:textId="1228EB0F" w:rsidR="006A671F" w:rsidRPr="006A671F" w:rsidRDefault="006A671F" w:rsidP="006A671F">
      <w:pPr>
        <w:pStyle w:val="ListParagraph"/>
        <w:numPr>
          <w:ilvl w:val="0"/>
          <w:numId w:val="2"/>
        </w:numPr>
        <w:jc w:val="both"/>
        <w:rPr>
          <w:rFonts w:ascii="Times New Roman" w:hAnsi="Times New Roman" w:cs="Times New Roman"/>
          <w:b/>
          <w:sz w:val="24"/>
          <w:szCs w:val="24"/>
        </w:rPr>
      </w:pPr>
      <w:r w:rsidRPr="006A671F">
        <w:rPr>
          <w:rFonts w:ascii="Times New Roman" w:hAnsi="Times New Roman" w:cs="Times New Roman"/>
          <w:b/>
          <w:sz w:val="24"/>
          <w:szCs w:val="24"/>
        </w:rPr>
        <w:t>Utility Use &amp; Occupancy Agreement - Form 20</w:t>
      </w:r>
      <w:r w:rsidR="00EB2B67">
        <w:rPr>
          <w:rFonts w:ascii="Times New Roman" w:hAnsi="Times New Roman" w:cs="Times New Roman"/>
          <w:b/>
          <w:sz w:val="24"/>
          <w:szCs w:val="24"/>
        </w:rPr>
        <w:t>20</w:t>
      </w:r>
      <w:r w:rsidRPr="006A671F">
        <w:rPr>
          <w:rFonts w:ascii="Times New Roman" w:hAnsi="Times New Roman" w:cs="Times New Roman"/>
          <w:b/>
          <w:sz w:val="24"/>
          <w:szCs w:val="24"/>
        </w:rPr>
        <w:t xml:space="preserve"> </w:t>
      </w:r>
    </w:p>
    <w:p w14:paraId="0B4D1AEA" w14:textId="77777777" w:rsidR="006A671F" w:rsidRPr="006A671F" w:rsidRDefault="006A671F" w:rsidP="006A671F">
      <w:pPr>
        <w:pStyle w:val="ListParagraph"/>
        <w:numPr>
          <w:ilvl w:val="1"/>
          <w:numId w:val="2"/>
        </w:numPr>
        <w:jc w:val="both"/>
        <w:rPr>
          <w:rFonts w:ascii="Times New Roman" w:hAnsi="Times New Roman" w:cs="Times New Roman"/>
          <w:sz w:val="24"/>
          <w:szCs w:val="24"/>
        </w:rPr>
      </w:pPr>
      <w:r w:rsidRPr="006A671F">
        <w:rPr>
          <w:rFonts w:ascii="Times New Roman" w:hAnsi="Times New Roman" w:cs="Times New Roman"/>
          <w:sz w:val="24"/>
          <w:szCs w:val="24"/>
        </w:rPr>
        <w:t>Link to form is available on our website.</w:t>
      </w:r>
    </w:p>
    <w:p w14:paraId="280E282D" w14:textId="77777777" w:rsidR="00E450C0" w:rsidRDefault="006A671F" w:rsidP="006A671F">
      <w:pPr>
        <w:pStyle w:val="ListParagraph"/>
        <w:numPr>
          <w:ilvl w:val="1"/>
          <w:numId w:val="2"/>
        </w:numPr>
        <w:jc w:val="both"/>
        <w:rPr>
          <w:rFonts w:ascii="Times New Roman" w:hAnsi="Times New Roman" w:cs="Times New Roman"/>
          <w:sz w:val="24"/>
          <w:szCs w:val="24"/>
        </w:rPr>
      </w:pPr>
      <w:r w:rsidRPr="006A671F">
        <w:rPr>
          <w:rFonts w:ascii="Times New Roman" w:hAnsi="Times New Roman" w:cs="Times New Roman"/>
          <w:sz w:val="24"/>
          <w:szCs w:val="24"/>
        </w:rPr>
        <w:t>Applicant to fill out everything highlighted in yellow.  Remove highlighting after execution (before sending to the City).</w:t>
      </w:r>
    </w:p>
    <w:p w14:paraId="4227FD6C" w14:textId="77777777" w:rsidR="006555B6" w:rsidRDefault="006555B6" w:rsidP="006A671F">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Do not fill out anything in A) highlighted in red or change the date in B).  Remove the red highlighting before execution. </w:t>
      </w:r>
    </w:p>
    <w:p w14:paraId="1331DF1F" w14:textId="77777777" w:rsidR="00480B28" w:rsidRDefault="00480B28" w:rsidP="00480B28">
      <w:pPr>
        <w:pStyle w:val="ListParagraph"/>
        <w:ind w:left="1080"/>
        <w:jc w:val="both"/>
        <w:rPr>
          <w:rFonts w:ascii="Times New Roman" w:hAnsi="Times New Roman" w:cs="Times New Roman"/>
          <w:sz w:val="24"/>
          <w:szCs w:val="24"/>
        </w:rPr>
      </w:pPr>
    </w:p>
    <w:p w14:paraId="7B49554A" w14:textId="77777777" w:rsidR="00480B28" w:rsidRPr="00480B28" w:rsidRDefault="00480B28" w:rsidP="00480B28">
      <w:pPr>
        <w:pStyle w:val="ListParagraph"/>
        <w:numPr>
          <w:ilvl w:val="0"/>
          <w:numId w:val="2"/>
        </w:numPr>
        <w:jc w:val="both"/>
        <w:rPr>
          <w:rFonts w:ascii="Times New Roman" w:hAnsi="Times New Roman" w:cs="Times New Roman"/>
          <w:b/>
          <w:sz w:val="24"/>
          <w:szCs w:val="24"/>
        </w:rPr>
      </w:pPr>
      <w:r w:rsidRPr="00480B28">
        <w:rPr>
          <w:rFonts w:ascii="Times New Roman" w:hAnsi="Times New Roman" w:cs="Times New Roman"/>
          <w:b/>
          <w:sz w:val="24"/>
          <w:szCs w:val="24"/>
        </w:rPr>
        <w:t>TDOT Utility Letter</w:t>
      </w:r>
    </w:p>
    <w:p w14:paraId="4759FE74" w14:textId="77777777" w:rsidR="00480B28" w:rsidRDefault="00480B28" w:rsidP="00480B2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Link to letter format is available on our website.</w:t>
      </w:r>
    </w:p>
    <w:p w14:paraId="62838AAB" w14:textId="77777777" w:rsidR="00480B28" w:rsidRDefault="00480B28" w:rsidP="00480B2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Applicant to update everything highlighted in yellow to fit the proposed project.  Remove highlighting after execution and submit in Word format to the City.</w:t>
      </w:r>
    </w:p>
    <w:p w14:paraId="6B6BBCDA" w14:textId="77777777" w:rsidR="00480B28" w:rsidRPr="006A671F" w:rsidRDefault="00480B28" w:rsidP="00480B28">
      <w:pPr>
        <w:pStyle w:val="ListParagraph"/>
        <w:ind w:left="1080"/>
        <w:jc w:val="both"/>
        <w:rPr>
          <w:rFonts w:ascii="Times New Roman" w:hAnsi="Times New Roman" w:cs="Times New Roman"/>
          <w:sz w:val="24"/>
          <w:szCs w:val="24"/>
        </w:rPr>
      </w:pPr>
    </w:p>
    <w:p w14:paraId="1F38E544" w14:textId="77777777" w:rsidR="006A671F" w:rsidRPr="006A671F" w:rsidRDefault="006A671F" w:rsidP="006A671F">
      <w:pPr>
        <w:jc w:val="both"/>
        <w:rPr>
          <w:rFonts w:ascii="Times New Roman" w:hAnsi="Times New Roman" w:cs="Times New Roman"/>
          <w:b/>
          <w:sz w:val="24"/>
          <w:szCs w:val="24"/>
        </w:rPr>
      </w:pPr>
      <w:r w:rsidRPr="006A671F">
        <w:rPr>
          <w:rFonts w:ascii="Times New Roman" w:hAnsi="Times New Roman" w:cs="Times New Roman"/>
          <w:b/>
          <w:sz w:val="24"/>
          <w:szCs w:val="24"/>
        </w:rPr>
        <w:t>CITY OF LEBANON REQUIREMENTS</w:t>
      </w:r>
    </w:p>
    <w:p w14:paraId="64C03519" w14:textId="77777777" w:rsidR="006A671F" w:rsidRPr="00480B28" w:rsidRDefault="00480B28" w:rsidP="006A671F">
      <w:pPr>
        <w:pStyle w:val="ListParagraph"/>
        <w:numPr>
          <w:ilvl w:val="0"/>
          <w:numId w:val="3"/>
        </w:numPr>
        <w:jc w:val="both"/>
        <w:rPr>
          <w:rFonts w:ascii="Times New Roman" w:hAnsi="Times New Roman" w:cs="Times New Roman"/>
          <w:b/>
          <w:sz w:val="24"/>
          <w:szCs w:val="24"/>
        </w:rPr>
      </w:pPr>
      <w:r w:rsidRPr="00480B28">
        <w:rPr>
          <w:rFonts w:ascii="Times New Roman" w:hAnsi="Times New Roman" w:cs="Times New Roman"/>
          <w:b/>
          <w:sz w:val="24"/>
          <w:szCs w:val="24"/>
        </w:rPr>
        <w:t>Utility Use and Occupancy Agreement</w:t>
      </w:r>
    </w:p>
    <w:p w14:paraId="3CC1E04A" w14:textId="77777777" w:rsidR="00480B28" w:rsidRDefault="00480B28" w:rsidP="00480B2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This is an agreement between the City and the owner/developer.  For a commercial/industrial project, use the document titled 00Comm-Ind.  For a residential development, use the document titled 00Subd.-PUD</w:t>
      </w:r>
      <w:r w:rsidR="002C328E">
        <w:rPr>
          <w:rFonts w:ascii="Times New Roman" w:hAnsi="Times New Roman" w:cs="Times New Roman"/>
          <w:sz w:val="24"/>
          <w:szCs w:val="24"/>
        </w:rPr>
        <w:t>.</w:t>
      </w:r>
    </w:p>
    <w:p w14:paraId="74C65969" w14:textId="77777777" w:rsidR="00480B28" w:rsidRDefault="00480B28" w:rsidP="00480B28">
      <w:pPr>
        <w:pStyle w:val="ListParagraph"/>
        <w:ind w:left="1080"/>
        <w:jc w:val="both"/>
        <w:rPr>
          <w:rFonts w:ascii="Times New Roman" w:hAnsi="Times New Roman" w:cs="Times New Roman"/>
          <w:sz w:val="24"/>
          <w:szCs w:val="24"/>
        </w:rPr>
      </w:pPr>
    </w:p>
    <w:p w14:paraId="78610BE0" w14:textId="77777777" w:rsidR="00480B28" w:rsidRPr="00480B28" w:rsidRDefault="00480B28" w:rsidP="00480B28">
      <w:pPr>
        <w:pStyle w:val="ListParagraph"/>
        <w:numPr>
          <w:ilvl w:val="0"/>
          <w:numId w:val="3"/>
        </w:numPr>
        <w:jc w:val="both"/>
        <w:rPr>
          <w:rFonts w:ascii="Times New Roman" w:hAnsi="Times New Roman" w:cs="Times New Roman"/>
          <w:b/>
          <w:sz w:val="24"/>
          <w:szCs w:val="24"/>
        </w:rPr>
      </w:pPr>
      <w:r w:rsidRPr="00480B28">
        <w:rPr>
          <w:rFonts w:ascii="Times New Roman" w:hAnsi="Times New Roman" w:cs="Times New Roman"/>
          <w:b/>
          <w:sz w:val="24"/>
          <w:szCs w:val="24"/>
        </w:rPr>
        <w:t>Letter of Credit</w:t>
      </w:r>
    </w:p>
    <w:p w14:paraId="3E117E98" w14:textId="77777777" w:rsidR="00480B28" w:rsidRDefault="00480B28" w:rsidP="00480B2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A Letter of Credit (LofC) in the amount of $50,000 is required.</w:t>
      </w:r>
    </w:p>
    <w:p w14:paraId="40326E8D" w14:textId="77777777" w:rsidR="00480B28" w:rsidRDefault="00480B28" w:rsidP="00480B2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The LofC should meet the City of Lebanon’s requirements (link available on our website).</w:t>
      </w:r>
    </w:p>
    <w:p w14:paraId="69C7EF30" w14:textId="77777777" w:rsidR="00480B28" w:rsidRPr="00480B28" w:rsidRDefault="00480B28" w:rsidP="00480B28">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Once work covered under the TDOT Utility Permit is complete and we have received notice from TDOT that they have conducted their final inspection, we will reduce the LofC to $5,000 and hold for a period of one year.  This will constitute a one year warranty period. </w:t>
      </w:r>
    </w:p>
    <w:sectPr w:rsidR="00480B28" w:rsidRPr="00480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3086B"/>
    <w:multiLevelType w:val="hybridMultilevel"/>
    <w:tmpl w:val="26D64F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DC7E49"/>
    <w:multiLevelType w:val="hybridMultilevel"/>
    <w:tmpl w:val="9CB68A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96257"/>
    <w:multiLevelType w:val="hybridMultilevel"/>
    <w:tmpl w:val="9D0E91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3D"/>
    <w:rsid w:val="00127B3D"/>
    <w:rsid w:val="001E6B36"/>
    <w:rsid w:val="002C328E"/>
    <w:rsid w:val="00480B28"/>
    <w:rsid w:val="006555B6"/>
    <w:rsid w:val="006A671F"/>
    <w:rsid w:val="00796EE9"/>
    <w:rsid w:val="00962A48"/>
    <w:rsid w:val="00D51EBC"/>
    <w:rsid w:val="00E450C0"/>
    <w:rsid w:val="00EB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4B2B"/>
  <w15:chartTrackingRefBased/>
  <w15:docId w15:val="{2AE510AE-2B2D-44C7-A482-B7F97EAA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Santana</dc:creator>
  <cp:keywords/>
  <dc:description/>
  <cp:lastModifiedBy>Dillan Jackson</cp:lastModifiedBy>
  <cp:revision>5</cp:revision>
  <dcterms:created xsi:type="dcterms:W3CDTF">2018-04-12T19:57:00Z</dcterms:created>
  <dcterms:modified xsi:type="dcterms:W3CDTF">2020-12-01T15:20:00Z</dcterms:modified>
</cp:coreProperties>
</file>